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8602" w14:textId="1662BE56" w:rsidR="00637003" w:rsidRPr="00637003" w:rsidRDefault="00637003" w:rsidP="00637003">
      <w:pPr>
        <w:bidi/>
        <w:jc w:val="center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مهمترین</w:t>
      </w:r>
      <w:r w:rsidRPr="00637003">
        <w:rPr>
          <w:rFonts w:ascii="Tahoma" w:hAnsi="Tahoma" w:cs="Tahoma"/>
          <w:b/>
          <w:bCs/>
          <w:sz w:val="28"/>
          <w:szCs w:val="28"/>
          <w:rtl/>
        </w:rPr>
        <w:t xml:space="preserve"> </w:t>
      </w:r>
      <w:r>
        <w:rPr>
          <w:rFonts w:ascii="Tahoma" w:hAnsi="Tahoma" w:cs="Tahoma" w:hint="cs"/>
          <w:b/>
          <w:bCs/>
          <w:sz w:val="28"/>
          <w:szCs w:val="28"/>
          <w:rtl/>
        </w:rPr>
        <w:t>مصوبات مرتبط</w:t>
      </w:r>
      <w:r w:rsidRPr="00637003">
        <w:rPr>
          <w:rFonts w:ascii="Tahoma" w:hAnsi="Tahoma" w:cs="Tahoma"/>
          <w:b/>
          <w:bCs/>
          <w:sz w:val="28"/>
          <w:szCs w:val="28"/>
          <w:rtl/>
        </w:rPr>
        <w:t xml:space="preserve"> با منابع انسانی </w:t>
      </w:r>
      <w:r>
        <w:rPr>
          <w:rFonts w:ascii="Tahoma" w:hAnsi="Tahoma" w:cs="Tahoma" w:hint="cs"/>
          <w:b/>
          <w:bCs/>
          <w:sz w:val="28"/>
          <w:szCs w:val="28"/>
          <w:rtl/>
        </w:rPr>
        <w:t>در</w:t>
      </w:r>
      <w:r w:rsidRPr="00637003">
        <w:rPr>
          <w:rFonts w:ascii="Tahoma" w:hAnsi="Tahoma" w:cs="Tahoma"/>
          <w:b/>
          <w:bCs/>
          <w:sz w:val="28"/>
          <w:szCs w:val="28"/>
          <w:rtl/>
        </w:rPr>
        <w:t xml:space="preserve"> سال 1405 </w:t>
      </w:r>
    </w:p>
    <w:p w14:paraId="3F2E37CF" w14:textId="1C6EBACB" w:rsidR="00711112" w:rsidRDefault="00637003" w:rsidP="00637003">
      <w:pPr>
        <w:bidi/>
        <w:jc w:val="lowKashida"/>
      </w:pPr>
      <w:r>
        <w:rPr>
          <w:noProof/>
        </w:rPr>
        <w:drawing>
          <wp:inline distT="0" distB="0" distL="0" distR="0" wp14:anchorId="4A78DECB" wp14:editId="0C2903F3">
            <wp:extent cx="5695950" cy="3559008"/>
            <wp:effectExtent l="0" t="0" r="0" b="3810"/>
            <wp:docPr id="964248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92" cy="356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9DB4" w14:textId="12AF2742" w:rsidR="00637003" w:rsidRDefault="00637003" w:rsidP="00637003">
      <w:pPr>
        <w:bidi/>
        <w:jc w:val="lowKashida"/>
        <w:rPr>
          <w:rtl/>
        </w:rPr>
      </w:pPr>
      <w:r>
        <w:rPr>
          <w:noProof/>
        </w:rPr>
        <w:drawing>
          <wp:inline distT="0" distB="0" distL="0" distR="0" wp14:anchorId="05D074BD" wp14:editId="3EB129B0">
            <wp:extent cx="5638800" cy="4209998"/>
            <wp:effectExtent l="0" t="0" r="0" b="635"/>
            <wp:docPr id="2390768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409" cy="421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9023" w14:textId="2FB2811A" w:rsidR="00637003" w:rsidRDefault="00637003" w:rsidP="00637003">
      <w:pPr>
        <w:bidi/>
        <w:jc w:val="lowKashida"/>
        <w:rPr>
          <w:rtl/>
        </w:rPr>
      </w:pPr>
      <w:r>
        <w:rPr>
          <w:noProof/>
        </w:rPr>
        <w:lastRenderedPageBreak/>
        <w:drawing>
          <wp:inline distT="0" distB="0" distL="0" distR="0" wp14:anchorId="60BCC3A8" wp14:editId="2F10373E">
            <wp:extent cx="5588000" cy="2396997"/>
            <wp:effectExtent l="0" t="0" r="0" b="3810"/>
            <wp:docPr id="8407753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47" cy="240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5BDE7" w14:textId="4FD86195" w:rsidR="00637003" w:rsidRPr="004705F4" w:rsidRDefault="00637003" w:rsidP="00637003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 w:rsidRPr="004705F4">
        <w:rPr>
          <w:rFonts w:ascii="Tahoma" w:hAnsi="Tahoma" w:cs="Tahoma"/>
          <w:sz w:val="28"/>
          <w:szCs w:val="28"/>
          <w:rtl/>
          <w:lang w:bidi="fa-IR"/>
        </w:rPr>
        <w:t>افزایش حقوق کارکنان از 21 درصد تا 43 درصد به صورت پلکانی برای سال 1405</w:t>
      </w:r>
    </w:p>
    <w:p w14:paraId="2EB4BCE7" w14:textId="103F1039" w:rsidR="00637003" w:rsidRDefault="00637003" w:rsidP="00637003">
      <w:pPr>
        <w:bidi/>
        <w:jc w:val="lowKashida"/>
      </w:pPr>
      <w:r>
        <w:rPr>
          <w:noProof/>
        </w:rPr>
        <w:drawing>
          <wp:inline distT="0" distB="0" distL="0" distR="0" wp14:anchorId="3D02D8BE" wp14:editId="4392CD84">
            <wp:extent cx="5499100" cy="4977894"/>
            <wp:effectExtent l="0" t="0" r="6350" b="0"/>
            <wp:docPr id="3942428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059" cy="498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3EBF3" w14:textId="682C2483" w:rsidR="004705F4" w:rsidRDefault="004705F4" w:rsidP="004705F4">
      <w:pPr>
        <w:bidi/>
        <w:jc w:val="lowKashida"/>
      </w:pPr>
      <w:r>
        <w:rPr>
          <w:noProof/>
        </w:rPr>
        <w:lastRenderedPageBreak/>
        <w:drawing>
          <wp:inline distT="0" distB="0" distL="0" distR="0" wp14:anchorId="76CAB7D1" wp14:editId="4FF8B650">
            <wp:extent cx="5581650" cy="1850397"/>
            <wp:effectExtent l="0" t="0" r="0" b="0"/>
            <wp:docPr id="18681026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53" cy="185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413A5" w14:textId="075AA093" w:rsidR="004705F4" w:rsidRDefault="004705F4" w:rsidP="004705F4">
      <w:pPr>
        <w:bidi/>
        <w:jc w:val="center"/>
        <w:rPr>
          <w:rFonts w:ascii="Tahoma" w:hAnsi="Tahoma" w:cs="Tahoma"/>
          <w:sz w:val="28"/>
          <w:szCs w:val="28"/>
          <w:lang w:bidi="fa-IR"/>
        </w:rPr>
      </w:pPr>
      <w:r w:rsidRPr="004705F4">
        <w:rPr>
          <w:rFonts w:ascii="Tahoma" w:hAnsi="Tahoma" w:cs="Tahoma"/>
          <w:sz w:val="28"/>
          <w:szCs w:val="28"/>
          <w:rtl/>
          <w:lang w:bidi="fa-IR"/>
        </w:rPr>
        <w:t>حداقل حقوق کارکنان در سال 1405 به مبلغ 000ر000ر187 ریال</w:t>
      </w:r>
    </w:p>
    <w:p w14:paraId="24362D36" w14:textId="0A6DC3F5" w:rsidR="00696F77" w:rsidRDefault="00696F77" w:rsidP="00696F77">
      <w:pPr>
        <w:bidi/>
        <w:jc w:val="center"/>
        <w:rPr>
          <w:rFonts w:ascii="Tahoma" w:hAnsi="Tahoma" w:cs="Tahoma"/>
          <w:sz w:val="28"/>
          <w:szCs w:val="28"/>
          <w:lang w:bidi="fa-IR"/>
        </w:rPr>
      </w:pPr>
      <w:r>
        <w:rPr>
          <w:rFonts w:ascii="Tahoma" w:hAnsi="Tahoma" w:cs="Tahoma"/>
          <w:noProof/>
          <w:sz w:val="28"/>
          <w:szCs w:val="28"/>
          <w:lang w:bidi="fa-IR"/>
        </w:rPr>
        <w:drawing>
          <wp:inline distT="0" distB="0" distL="0" distR="0" wp14:anchorId="2EFD0C2B" wp14:editId="33A07202">
            <wp:extent cx="5467350" cy="1051122"/>
            <wp:effectExtent l="0" t="0" r="0" b="0"/>
            <wp:docPr id="18480735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456" cy="105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6F7C" w14:textId="25952953" w:rsidR="00696F77" w:rsidRDefault="00696F77" w:rsidP="00696F77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>نحوه افزایش کمک هزینه عایله‌مندی و اولاد در سال 1405</w:t>
      </w:r>
    </w:p>
    <w:p w14:paraId="45F276E0" w14:textId="664161DC" w:rsidR="00696F77" w:rsidRDefault="003E2A7D" w:rsidP="00696F77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noProof/>
          <w:sz w:val="28"/>
          <w:szCs w:val="28"/>
          <w:lang w:bidi="fa-IR"/>
        </w:rPr>
        <w:drawing>
          <wp:inline distT="0" distB="0" distL="0" distR="0" wp14:anchorId="08F673A6" wp14:editId="356F1AE7">
            <wp:extent cx="5873750" cy="4556274"/>
            <wp:effectExtent l="0" t="0" r="0" b="0"/>
            <wp:docPr id="15957860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147" cy="456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7C3C" w14:textId="77777777" w:rsidR="003E2A7D" w:rsidRDefault="003E2A7D" w:rsidP="003E2A7D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0FE8A58B" w14:textId="77777777" w:rsidR="003E2A7D" w:rsidRDefault="003E2A7D" w:rsidP="003E2A7D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66BC11F1" w14:textId="6E1DFFBB" w:rsidR="003E2A7D" w:rsidRDefault="003E2A7D" w:rsidP="003E2A7D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lastRenderedPageBreak/>
        <w:t>حقوق بازنشستگان و وطیفه‌بگیران در سال 1405</w:t>
      </w:r>
    </w:p>
    <w:p w14:paraId="30DFCE92" w14:textId="18F6774B" w:rsidR="003E2A7D" w:rsidRDefault="003E2A7D" w:rsidP="003E2A7D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noProof/>
          <w:sz w:val="28"/>
          <w:szCs w:val="28"/>
          <w:lang w:bidi="fa-IR"/>
        </w:rPr>
        <w:drawing>
          <wp:inline distT="0" distB="0" distL="0" distR="0" wp14:anchorId="03FE97FE" wp14:editId="5BF2B106">
            <wp:extent cx="6261100" cy="1222736"/>
            <wp:effectExtent l="0" t="0" r="6350" b="0"/>
            <wp:docPr id="147814965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34" cy="123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03098" w14:textId="15F2EE08" w:rsidR="002000F5" w:rsidRDefault="002000F5" w:rsidP="002000F5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>حقوق سربازان متاهل و مجرد در سال 1405</w:t>
      </w:r>
      <w:r>
        <w:rPr>
          <w:rFonts w:ascii="Tahoma" w:hAnsi="Tahoma" w:cs="Tahoma"/>
          <w:sz w:val="28"/>
          <w:szCs w:val="28"/>
          <w:rtl/>
          <w:lang w:bidi="fa-IR"/>
        </w:rPr>
        <w:br/>
      </w:r>
      <w:r>
        <w:rPr>
          <w:rFonts w:ascii="Tahoma" w:hAnsi="Tahoma" w:cs="Tahoma" w:hint="cs"/>
          <w:noProof/>
          <w:sz w:val="28"/>
          <w:szCs w:val="28"/>
          <w:lang w:bidi="fa-IR"/>
        </w:rPr>
        <w:drawing>
          <wp:inline distT="0" distB="0" distL="0" distR="0" wp14:anchorId="0FA941E0" wp14:editId="58F9368A">
            <wp:extent cx="6237604" cy="2635800"/>
            <wp:effectExtent l="0" t="0" r="0" b="0"/>
            <wp:docPr id="184095926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17" cy="264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27760" w14:textId="5AC56C24" w:rsidR="00A90795" w:rsidRDefault="00A90795" w:rsidP="00A90795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>افزایش مستمری مددجویان کمیته امداد و بهزیستی</w:t>
      </w:r>
      <w:r>
        <w:rPr>
          <w:rFonts w:ascii="Tahoma" w:hAnsi="Tahoma" w:cs="Tahoma" w:hint="cs"/>
          <w:sz w:val="28"/>
          <w:szCs w:val="28"/>
          <w:rtl/>
          <w:lang w:bidi="fa-IR"/>
        </w:rPr>
        <w:t xml:space="preserve"> در سال 1405</w:t>
      </w:r>
    </w:p>
    <w:p w14:paraId="4088B21F" w14:textId="6E6CC360" w:rsidR="00A90795" w:rsidRDefault="00A90795" w:rsidP="00A90795">
      <w:pPr>
        <w:bidi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noProof/>
          <w:sz w:val="28"/>
          <w:szCs w:val="28"/>
          <w:lang w:bidi="fa-IR"/>
        </w:rPr>
        <w:drawing>
          <wp:inline distT="0" distB="0" distL="0" distR="0" wp14:anchorId="0828D831" wp14:editId="64A5D99E">
            <wp:extent cx="6184116" cy="1235118"/>
            <wp:effectExtent l="0" t="0" r="7620" b="3175"/>
            <wp:docPr id="5995969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98" cy="124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4E48D" w14:textId="1CFF9C7F" w:rsidR="00A90795" w:rsidRDefault="00A90795" w:rsidP="00A90795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 xml:space="preserve">افزایش مستمری </w:t>
      </w:r>
      <w:r>
        <w:rPr>
          <w:rFonts w:ascii="Tahoma" w:hAnsi="Tahoma" w:cs="Tahoma" w:hint="cs"/>
          <w:sz w:val="28"/>
          <w:szCs w:val="28"/>
          <w:rtl/>
          <w:lang w:bidi="fa-IR"/>
        </w:rPr>
        <w:t>والدین شهدای گرانقدر</w:t>
      </w:r>
      <w:r>
        <w:rPr>
          <w:rFonts w:ascii="Tahoma" w:hAnsi="Tahoma" w:cs="Tahoma" w:hint="cs"/>
          <w:sz w:val="28"/>
          <w:szCs w:val="28"/>
          <w:rtl/>
          <w:lang w:bidi="fa-IR"/>
        </w:rPr>
        <w:t xml:space="preserve"> در سال 1405</w:t>
      </w:r>
    </w:p>
    <w:p w14:paraId="7CC984DA" w14:textId="4FD4573D" w:rsidR="00BD349B" w:rsidRDefault="00BD349B" w:rsidP="00BD349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/>
          <w:noProof/>
          <w:sz w:val="28"/>
          <w:szCs w:val="28"/>
          <w:lang w:bidi="fa-IR"/>
        </w:rPr>
        <w:drawing>
          <wp:inline distT="0" distB="0" distL="0" distR="0" wp14:anchorId="7E982CC1" wp14:editId="0A585060">
            <wp:extent cx="6242050" cy="1219218"/>
            <wp:effectExtent l="0" t="0" r="6350" b="0"/>
            <wp:docPr id="1960878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88" cy="122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9F7AC" w14:textId="77777777" w:rsidR="009221DB" w:rsidRDefault="009221DB" w:rsidP="00BD349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4A7DCB22" w14:textId="77777777" w:rsidR="009221DB" w:rsidRDefault="009221DB" w:rsidP="009221D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6CA9A524" w14:textId="77777777" w:rsidR="009221DB" w:rsidRDefault="009221DB" w:rsidP="009221D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07B1E4DC" w14:textId="56E6BB3B" w:rsidR="00BD349B" w:rsidRDefault="00BD349B" w:rsidP="009221D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lastRenderedPageBreak/>
        <w:t>سقف پاداش پایان خدمت بازنشستگان</w:t>
      </w:r>
      <w:r>
        <w:rPr>
          <w:rFonts w:ascii="Tahoma" w:hAnsi="Tahoma" w:cs="Tahoma" w:hint="cs"/>
          <w:sz w:val="28"/>
          <w:szCs w:val="28"/>
          <w:rtl/>
          <w:lang w:bidi="fa-IR"/>
        </w:rPr>
        <w:t xml:space="preserve"> در سال 1405</w:t>
      </w:r>
    </w:p>
    <w:p w14:paraId="215F1F52" w14:textId="290DFAAB" w:rsidR="009221DB" w:rsidRDefault="009221DB" w:rsidP="009221D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/>
          <w:noProof/>
          <w:sz w:val="28"/>
          <w:szCs w:val="28"/>
          <w:lang w:bidi="fa-IR"/>
        </w:rPr>
        <w:drawing>
          <wp:inline distT="0" distB="0" distL="0" distR="0" wp14:anchorId="4CFC5D16" wp14:editId="5325EF03">
            <wp:extent cx="5956300" cy="1229742"/>
            <wp:effectExtent l="0" t="0" r="6350" b="8890"/>
            <wp:docPr id="48142548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671" cy="123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146B2" w14:textId="49D6BDAB" w:rsidR="009221DB" w:rsidRDefault="009221DB" w:rsidP="009221D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 xml:space="preserve">سقف </w:t>
      </w:r>
      <w:r>
        <w:rPr>
          <w:rFonts w:ascii="Tahoma" w:hAnsi="Tahoma" w:cs="Tahoma" w:hint="cs"/>
          <w:sz w:val="28"/>
          <w:szCs w:val="28"/>
          <w:rtl/>
          <w:lang w:bidi="fa-IR"/>
        </w:rPr>
        <w:t>پرداخت حقوق کارکنان</w:t>
      </w:r>
      <w:r>
        <w:rPr>
          <w:rFonts w:ascii="Tahoma" w:hAnsi="Tahoma" w:cs="Tahoma" w:hint="cs"/>
          <w:sz w:val="28"/>
          <w:szCs w:val="28"/>
          <w:rtl/>
          <w:lang w:bidi="fa-IR"/>
        </w:rPr>
        <w:t xml:space="preserve"> در سال 1405</w:t>
      </w:r>
    </w:p>
    <w:p w14:paraId="75DC49B3" w14:textId="1C37A1A7" w:rsidR="00C15EB4" w:rsidRDefault="00C15EB4" w:rsidP="00C15EB4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/>
          <w:noProof/>
          <w:sz w:val="28"/>
          <w:szCs w:val="28"/>
          <w:lang w:bidi="fa-IR"/>
        </w:rPr>
        <w:drawing>
          <wp:inline distT="0" distB="0" distL="0" distR="0" wp14:anchorId="05E53C31" wp14:editId="6FBCE0AF">
            <wp:extent cx="5839460" cy="4885916"/>
            <wp:effectExtent l="0" t="0" r="8890" b="0"/>
            <wp:docPr id="10555214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479" cy="490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97919" w14:textId="172FF192" w:rsidR="00C15EB4" w:rsidRDefault="00C15EB4" w:rsidP="00C15EB4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>تداوم بکارگیری معلم بازنشسته و حق‌التدریس آموزش و پرورش</w:t>
      </w:r>
      <w:r>
        <w:rPr>
          <w:rFonts w:ascii="Tahoma" w:hAnsi="Tahoma" w:cs="Tahoma" w:hint="cs"/>
          <w:sz w:val="28"/>
          <w:szCs w:val="28"/>
          <w:rtl/>
          <w:lang w:bidi="fa-IR"/>
        </w:rPr>
        <w:t xml:space="preserve"> در سال 1405</w:t>
      </w:r>
    </w:p>
    <w:p w14:paraId="0413B5C8" w14:textId="550AF69D" w:rsidR="00C15EB4" w:rsidRDefault="007B0C3A" w:rsidP="00C15EB4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/>
          <w:noProof/>
          <w:sz w:val="28"/>
          <w:szCs w:val="28"/>
          <w:lang w:bidi="fa-IR"/>
        </w:rPr>
        <w:drawing>
          <wp:inline distT="0" distB="0" distL="0" distR="0" wp14:anchorId="6AB905D2" wp14:editId="3D67BE4C">
            <wp:extent cx="5981700" cy="1632126"/>
            <wp:effectExtent l="0" t="0" r="0" b="6350"/>
            <wp:docPr id="110090927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823" cy="163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667C3" w14:textId="35770081" w:rsidR="007B0C3A" w:rsidRDefault="007B0C3A" w:rsidP="007B0C3A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lastRenderedPageBreak/>
        <w:t>یارانه فرزندان خانواده‌های دارای سه فرزند در دهک‌های یک تا چهار</w:t>
      </w:r>
      <w:r>
        <w:rPr>
          <w:rFonts w:ascii="Tahoma" w:hAnsi="Tahoma" w:cs="Tahoma" w:hint="cs"/>
          <w:sz w:val="28"/>
          <w:szCs w:val="28"/>
          <w:rtl/>
          <w:lang w:bidi="fa-IR"/>
        </w:rPr>
        <w:t xml:space="preserve"> در سال 1405</w:t>
      </w:r>
    </w:p>
    <w:p w14:paraId="130CF634" w14:textId="5143A421" w:rsidR="007B0C3A" w:rsidRDefault="007B0C3A" w:rsidP="007B0C3A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/>
          <w:noProof/>
          <w:sz w:val="28"/>
          <w:szCs w:val="28"/>
          <w:lang w:bidi="fa-IR"/>
        </w:rPr>
        <w:drawing>
          <wp:inline distT="0" distB="0" distL="0" distR="0" wp14:anchorId="34807936" wp14:editId="062EBC90">
            <wp:extent cx="6153150" cy="1699196"/>
            <wp:effectExtent l="0" t="0" r="0" b="0"/>
            <wp:docPr id="14926419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99" cy="170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21DD" w14:textId="2D6AF772" w:rsidR="007B0C3A" w:rsidRDefault="007B0C3A" w:rsidP="007B0C3A">
      <w:pPr>
        <w:bidi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>عدم استخدام والدین در دستگاه‌های دولتی شرط پرداخت یارانه فوق‌الذکر است.</w:t>
      </w:r>
    </w:p>
    <w:p w14:paraId="43126E3F" w14:textId="1333326C" w:rsidR="002A5AD2" w:rsidRDefault="002A5AD2" w:rsidP="002A5AD2">
      <w:pPr>
        <w:bidi/>
        <w:rPr>
          <w:rFonts w:ascii="Tahoma" w:hAnsi="Tahoma" w:cs="Tahoma"/>
          <w:sz w:val="28"/>
          <w:szCs w:val="28"/>
          <w:rtl/>
          <w:lang w:bidi="fa-IR"/>
        </w:rPr>
      </w:pPr>
      <w:r>
        <w:rPr>
          <w:rFonts w:ascii="Tahoma" w:hAnsi="Tahoma" w:cs="Tahoma" w:hint="cs"/>
          <w:sz w:val="28"/>
          <w:szCs w:val="28"/>
          <w:rtl/>
          <w:lang w:bidi="fa-IR"/>
        </w:rPr>
        <w:t>منبع: هفته نامه حقوقی شناسنامه قانون</w:t>
      </w:r>
    </w:p>
    <w:p w14:paraId="1C13402F" w14:textId="77777777" w:rsidR="007B0C3A" w:rsidRDefault="007B0C3A" w:rsidP="007B0C3A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00A8538A" w14:textId="77777777" w:rsidR="00C15EB4" w:rsidRDefault="00C15EB4" w:rsidP="00C15EB4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17137E79" w14:textId="77777777" w:rsidR="00C15EB4" w:rsidRDefault="00C15EB4" w:rsidP="00C15EB4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068B1C7A" w14:textId="77777777" w:rsidR="009221DB" w:rsidRDefault="009221DB" w:rsidP="009221D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0409D15F" w14:textId="77777777" w:rsidR="00BD349B" w:rsidRDefault="00BD349B" w:rsidP="00BD349B">
      <w:pPr>
        <w:bidi/>
        <w:jc w:val="center"/>
        <w:rPr>
          <w:rFonts w:ascii="Tahoma" w:hAnsi="Tahoma" w:cs="Tahoma"/>
          <w:sz w:val="28"/>
          <w:szCs w:val="28"/>
          <w:rtl/>
          <w:lang w:bidi="fa-IR"/>
        </w:rPr>
      </w:pPr>
    </w:p>
    <w:p w14:paraId="24666171" w14:textId="77777777" w:rsidR="00A90795" w:rsidRDefault="00A90795" w:rsidP="00A90795">
      <w:pPr>
        <w:bidi/>
        <w:rPr>
          <w:rFonts w:ascii="Tahoma" w:hAnsi="Tahoma" w:cs="Tahoma"/>
          <w:sz w:val="28"/>
          <w:szCs w:val="28"/>
          <w:rtl/>
          <w:lang w:bidi="fa-IR"/>
        </w:rPr>
      </w:pPr>
    </w:p>
    <w:p w14:paraId="473DC35E" w14:textId="77777777" w:rsidR="00A90795" w:rsidRPr="004705F4" w:rsidRDefault="00A90795" w:rsidP="00A90795">
      <w:pPr>
        <w:bidi/>
        <w:rPr>
          <w:rFonts w:ascii="Tahoma" w:hAnsi="Tahoma" w:cs="Tahoma" w:hint="cs"/>
          <w:sz w:val="28"/>
          <w:szCs w:val="28"/>
          <w:rtl/>
          <w:lang w:bidi="fa-IR"/>
        </w:rPr>
      </w:pPr>
    </w:p>
    <w:sectPr w:rsidR="00A90795" w:rsidRPr="004705F4" w:rsidSect="0063700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03"/>
    <w:rsid w:val="002000F5"/>
    <w:rsid w:val="00206944"/>
    <w:rsid w:val="002A5AD2"/>
    <w:rsid w:val="003E2A7D"/>
    <w:rsid w:val="004705F4"/>
    <w:rsid w:val="005C4E64"/>
    <w:rsid w:val="00637003"/>
    <w:rsid w:val="00696F77"/>
    <w:rsid w:val="00711112"/>
    <w:rsid w:val="007B0C3A"/>
    <w:rsid w:val="009221DB"/>
    <w:rsid w:val="00A90795"/>
    <w:rsid w:val="00BD349B"/>
    <w:rsid w:val="00C15EB4"/>
    <w:rsid w:val="00F7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5C5B"/>
  <w15:chartTrackingRefBased/>
  <w15:docId w15:val="{449EA417-D0EE-4841-A832-97C9DC00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2026-03-15T18:54:00Z</dcterms:created>
  <dcterms:modified xsi:type="dcterms:W3CDTF">2026-03-15T19:15:00Z</dcterms:modified>
</cp:coreProperties>
</file>